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34" w:rsidRDefault="001B4734" w:rsidP="001B4734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>
        <w:rPr>
          <w:rFonts w:ascii="Verdana" w:hAnsi="Verdana"/>
          <w:color w:val="1F262D"/>
          <w:sz w:val="18"/>
          <w:szCs w:val="18"/>
        </w:rPr>
        <w:t>Минобрнауки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России от 24.12.2013 №1400).</w:t>
      </w:r>
    </w:p>
    <w:p w:rsidR="001B4734" w:rsidRDefault="001B4734" w:rsidP="001B4734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Кто относится к выпускникам с ограниченными возможностями здоровья</w:t>
      </w:r>
    </w:p>
    <w:p w:rsidR="001B4734" w:rsidRDefault="001B4734" w:rsidP="001B4734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Согласно Федеральному Закону «Об образовании в Российской Федерации» от 29 декабря 2012 года № 273 «Обучающийся с   </w:t>
      </w:r>
      <w:proofErr w:type="spellStart"/>
      <w:proofErr w:type="gramStart"/>
      <w:r>
        <w:rPr>
          <w:rFonts w:ascii="Verdana" w:hAnsi="Verdana"/>
          <w:color w:val="1F262D"/>
          <w:sz w:val="18"/>
          <w:szCs w:val="18"/>
        </w:rPr>
        <w:t>с</w:t>
      </w:r>
      <w:proofErr w:type="spellEnd"/>
      <w:proofErr w:type="gramEnd"/>
      <w:r>
        <w:rPr>
          <w:rFonts w:ascii="Verdana" w:hAnsi="Verdana"/>
          <w:color w:val="1F262D"/>
          <w:sz w:val="18"/>
          <w:szCs w:val="18"/>
        </w:rPr>
        <w:t xml:space="preserve"> ограниченными возможностями здоровья – физическое лицо, имеющее недостатки в физическом и (или) психологическом развитии, подтвержденные </w:t>
      </w:r>
      <w:proofErr w:type="spellStart"/>
      <w:r>
        <w:rPr>
          <w:rFonts w:ascii="Verdana" w:hAnsi="Verdana"/>
          <w:color w:val="1F262D"/>
          <w:sz w:val="18"/>
          <w:szCs w:val="18"/>
        </w:rPr>
        <w:t>психолого-медико-педагогической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>
        <w:rPr>
          <w:rFonts w:ascii="Verdana" w:hAnsi="Verdana"/>
          <w:color w:val="1F262D"/>
          <w:sz w:val="18"/>
          <w:szCs w:val="18"/>
        </w:rPr>
        <w:t>территориальную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(окружную) ПМПК.</w:t>
      </w:r>
    </w:p>
    <w:p w:rsidR="001B4734" w:rsidRDefault="001B4734" w:rsidP="001B4734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>
        <w:rPr>
          <w:rFonts w:ascii="Verdana" w:hAnsi="Verdana"/>
          <w:color w:val="1F262D"/>
          <w:sz w:val="18"/>
          <w:szCs w:val="18"/>
        </w:rPr>
        <w:t>экзамены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он будет сдавать и в </w:t>
      </w:r>
      <w:proofErr w:type="gramStart"/>
      <w:r>
        <w:rPr>
          <w:rFonts w:ascii="Verdana" w:hAnsi="Verdana"/>
          <w:color w:val="1F262D"/>
          <w:sz w:val="18"/>
          <w:szCs w:val="18"/>
        </w:rPr>
        <w:t>каком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1B4734" w:rsidRDefault="001B4734" w:rsidP="001B4734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1B4734" w:rsidRDefault="001B4734" w:rsidP="001B4734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 откладывайте обращение в ПМПК на последние дни!</w:t>
      </w:r>
    </w:p>
    <w:p w:rsidR="001B4734" w:rsidRDefault="001B4734" w:rsidP="001B4734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Особенности проведения ЕГЭ для выпускников с ограниченными возможностями здоровья</w:t>
      </w:r>
    </w:p>
    <w:p w:rsidR="001B4734" w:rsidRDefault="001B4734" w:rsidP="001B4734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1B4734" w:rsidRDefault="001B4734" w:rsidP="001B4734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1B4734" w:rsidRDefault="001B4734" w:rsidP="001B4734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>
        <w:rPr>
          <w:rFonts w:ascii="Verdana" w:hAnsi="Verdana"/>
          <w:color w:val="1F262D"/>
          <w:sz w:val="18"/>
          <w:szCs w:val="18"/>
        </w:rPr>
        <w:t>Рособрнадзора</w:t>
      </w:r>
      <w:proofErr w:type="spellEnd"/>
    </w:p>
    <w:p w:rsidR="001B4734" w:rsidRDefault="001B4734" w:rsidP="001B4734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Особенности проведения ГВЭ для выпускников с ограниченными возможностями здоровья</w:t>
      </w:r>
    </w:p>
    <w:p w:rsidR="001B4734" w:rsidRDefault="001B4734" w:rsidP="001B4734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1B4734" w:rsidRDefault="001B4734" w:rsidP="001B4734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1B4734" w:rsidRDefault="001B4734" w:rsidP="001B4734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proofErr w:type="gramStart"/>
      <w:r>
        <w:rPr>
          <w:rFonts w:ascii="Verdana" w:hAnsi="Verdana"/>
          <w:color w:val="1F262D"/>
          <w:sz w:val="18"/>
          <w:szCs w:val="18"/>
        </w:rPr>
        <w:lastRenderedPageBreak/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возможность использования необходимых технических средств.</w:t>
      </w:r>
    </w:p>
    <w:p w:rsidR="001B4734" w:rsidRDefault="001B4734" w:rsidP="001B4734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1B4734" w:rsidRDefault="001B4734" w:rsidP="001B4734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Подробная информация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hyperlink r:id="rId5" w:tgtFrame="_blank" w:history="1">
        <w:r>
          <w:rPr>
            <w:rStyle w:val="a5"/>
            <w:rFonts w:ascii="Verdana" w:hAnsi="Verdana"/>
            <w:color w:val="0071BB"/>
            <w:sz w:val="18"/>
            <w:szCs w:val="18"/>
          </w:rPr>
          <w:t>о порядке организации и проведения ГВЭ</w:t>
        </w:r>
      </w:hyperlink>
      <w:r>
        <w:rPr>
          <w:rFonts w:ascii="Verdana" w:hAnsi="Verdana"/>
          <w:color w:val="1F262D"/>
          <w:sz w:val="18"/>
          <w:szCs w:val="18"/>
        </w:rPr>
        <w:t>.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</w:p>
    <w:p w:rsidR="001B4734" w:rsidRDefault="001B4734" w:rsidP="001B4734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Поступление в вуз выпускников с ограниченными возможностями здоровья</w:t>
      </w:r>
    </w:p>
    <w:p w:rsidR="001B4734" w:rsidRDefault="001B4734" w:rsidP="001B4734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1B4734" w:rsidRDefault="001B4734" w:rsidP="001B4734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1B4734" w:rsidRDefault="001B4734" w:rsidP="001B4734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>
        <w:rPr>
          <w:rFonts w:ascii="Verdana" w:hAnsi="Verdana"/>
          <w:color w:val="1F262D"/>
          <w:sz w:val="18"/>
          <w:szCs w:val="18"/>
        </w:rPr>
        <w:t>испытания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выпускник проходит один раз и по результатам ЕГЭ поступает или не поступает в ВУЗ.</w:t>
      </w:r>
    </w:p>
    <w:p w:rsidR="001B4734" w:rsidRDefault="001B4734" w:rsidP="001B4734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 с ограниченными возможностями здоровья, который выбрал </w:t>
      </w:r>
      <w:proofErr w:type="spellStart"/>
      <w:r>
        <w:rPr>
          <w:rFonts w:ascii="Verdana" w:hAnsi="Verdana"/>
          <w:color w:val="1F262D"/>
          <w:sz w:val="18"/>
          <w:szCs w:val="18"/>
        </w:rPr>
        <w:t>госдарственную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1B4734" w:rsidRDefault="001B4734" w:rsidP="001B4734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502DA9" w:rsidRPr="00F119A7" w:rsidRDefault="00502DA9" w:rsidP="00F119A7">
      <w:pPr>
        <w:rPr>
          <w:szCs w:val="24"/>
        </w:rPr>
      </w:pPr>
    </w:p>
    <w:sectPr w:rsidR="00502DA9" w:rsidRPr="00F119A7" w:rsidSect="00ED4560">
      <w:pgSz w:w="11906" w:h="16838"/>
      <w:pgMar w:top="851" w:right="368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2938"/>
    <w:multiLevelType w:val="multilevel"/>
    <w:tmpl w:val="79FC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560"/>
    <w:rsid w:val="001B4734"/>
    <w:rsid w:val="00502DA9"/>
    <w:rsid w:val="005839C3"/>
    <w:rsid w:val="00787588"/>
    <w:rsid w:val="00ED4560"/>
    <w:rsid w:val="00F1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4560"/>
    <w:rPr>
      <w:b/>
      <w:bCs/>
    </w:rPr>
  </w:style>
  <w:style w:type="character" w:customStyle="1" w:styleId="apple-converted-space">
    <w:name w:val="apple-converted-space"/>
    <w:basedOn w:val="a0"/>
    <w:rsid w:val="00ED4560"/>
  </w:style>
  <w:style w:type="character" w:styleId="a5">
    <w:name w:val="Hyperlink"/>
    <w:basedOn w:val="a0"/>
    <w:uiPriority w:val="99"/>
    <w:semiHidden/>
    <w:unhideWhenUsed/>
    <w:rsid w:val="00ED4560"/>
    <w:rPr>
      <w:color w:val="0000FF"/>
      <w:u w:val="single"/>
    </w:rPr>
  </w:style>
  <w:style w:type="paragraph" w:styleId="a6">
    <w:name w:val="No Spacing"/>
    <w:uiPriority w:val="1"/>
    <w:qFormat/>
    <w:rsid w:val="00ED45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5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40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1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5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5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9/m7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4350</Characters>
  <Application>Microsoft Office Word</Application>
  <DocSecurity>0</DocSecurity>
  <Lines>36</Lines>
  <Paragraphs>10</Paragraphs>
  <ScaleCrop>false</ScaleCrop>
  <Company>educ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FTI</dc:creator>
  <cp:keywords/>
  <dc:description/>
  <cp:lastModifiedBy>FTI</cp:lastModifiedBy>
  <cp:revision>7</cp:revision>
  <dcterms:created xsi:type="dcterms:W3CDTF">2016-02-09T08:34:00Z</dcterms:created>
  <dcterms:modified xsi:type="dcterms:W3CDTF">2016-02-09T08:40:00Z</dcterms:modified>
</cp:coreProperties>
</file>